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2567" w14:textId="77777777" w:rsidR="0098113C" w:rsidRDefault="0098113C" w:rsidP="00BA558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fr-FR"/>
        </w:rPr>
      </w:pPr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3BD68E8C" wp14:editId="31277723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2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212513B" wp14:editId="23C3244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CAC4"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57529">
        <w:rPr>
          <w:rFonts w:ascii="Times New Roman" w:eastAsia="Times New Roman" w:hAnsi="Times New Roman" w:cs="Times New Roman"/>
          <w:b/>
          <w:lang w:eastAsia="fr-FR"/>
        </w:rPr>
        <w:t>La Ville de Poissy, Yvelines</w:t>
      </w:r>
    </w:p>
    <w:p w14:paraId="1341AD13" w14:textId="77777777"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37 800 habitants</w:t>
      </w:r>
    </w:p>
    <w:p w14:paraId="59995E69" w14:textId="77777777" w:rsidR="00BA1888" w:rsidRPr="0014556E" w:rsidRDefault="00BA1888" w:rsidP="00BA1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14556E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14:paraId="6BC7B7EF" w14:textId="77777777"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667B41C8" w14:textId="77777777" w:rsidR="00BA5583" w:rsidRPr="00E928CB" w:rsidRDefault="00BA5583" w:rsidP="00BA55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>5</w:t>
      </w:r>
      <w:r w:rsidRPr="00E928CB">
        <w:rPr>
          <w:rFonts w:ascii="Times New Roman" w:eastAsia="Times New Roman" w:hAnsi="Times New Roman" w:cs="Times New Roman"/>
          <w:b/>
          <w:i/>
          <w:vertAlign w:val="superscript"/>
          <w:lang w:eastAsia="fr-FR"/>
        </w:rPr>
        <w:t>ème</w:t>
      </w: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 ville des Yvelines de par sa population de 38 310 habitants, la ville de Poissy fait partie de la Communauté Urbaine du Grand Paris Seine &amp; Oise.</w:t>
      </w:r>
    </w:p>
    <w:p w14:paraId="219774E4" w14:textId="77777777" w:rsidR="00BA5583" w:rsidRPr="00E928CB" w:rsidRDefault="00BA5583" w:rsidP="00BA55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Surclassée, dans la catégorie 40 000 – 80 000 habitants, Poissy est située à moins de 25km de Paris, accessible par le RER A / SNCF Paris-Saint-Lazare, A13, A14 et N13.  </w:t>
      </w:r>
    </w:p>
    <w:p w14:paraId="4A6C237F" w14:textId="77777777" w:rsidR="00BA5583" w:rsidRPr="00E928CB" w:rsidRDefault="00BA5583" w:rsidP="00BA55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>Riche d’un patrimoine culturel avec sa Collégiale du 12</w:t>
      </w:r>
      <w:r w:rsidRPr="00E928CB">
        <w:rPr>
          <w:rFonts w:ascii="Times New Roman" w:eastAsia="Times New Roman" w:hAnsi="Times New Roman" w:cs="Times New Roman"/>
          <w:b/>
          <w:i/>
          <w:vertAlign w:val="superscript"/>
          <w:lang w:eastAsia="fr-FR"/>
        </w:rPr>
        <w:t>ème</w:t>
      </w: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 siècle, la Maison de Fer, la Villa Savoye, (classée au patrimoine mondial de l’Unesco), c’est une ville dynamique et attractive qui s’est lancée dans de grands projets comme le campus </w:t>
      </w:r>
      <w:r w:rsidRPr="00E928CB">
        <w:rPr>
          <w:rFonts w:ascii="Times New Roman" w:eastAsia="Times New Roman" w:hAnsi="Times New Roman" w:cs="Times New Roman"/>
          <w:b/>
          <w:i/>
          <w:iCs/>
          <w:lang w:eastAsia="fr-FR"/>
        </w:rPr>
        <w:t>PSG Training Center</w:t>
      </w: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Pr="00E928CB">
        <w:rPr>
          <w:rFonts w:ascii="Times New Roman" w:eastAsia="Times New Roman" w:hAnsi="Times New Roman" w:cs="Times New Roman"/>
          <w:b/>
          <w:i/>
          <w:iCs/>
          <w:lang w:eastAsia="fr-FR"/>
        </w:rPr>
        <w:t>dont l’ouverture est</w:t>
      </w: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 prévue en 2022 ou encore l’</w:t>
      </w:r>
      <w:proofErr w:type="spellStart"/>
      <w:r w:rsidRPr="00E928CB">
        <w:rPr>
          <w:rFonts w:ascii="Times New Roman" w:eastAsia="Times New Roman" w:hAnsi="Times New Roman" w:cs="Times New Roman"/>
          <w:b/>
          <w:i/>
          <w:lang w:eastAsia="fr-FR"/>
        </w:rPr>
        <w:t>Ecoquartier</w:t>
      </w:r>
      <w:proofErr w:type="spellEnd"/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 Rouget de l’Isle avec l’implantation d’un nouveau collège en 2023. </w:t>
      </w:r>
    </w:p>
    <w:p w14:paraId="319AA2B8" w14:textId="77777777" w:rsidR="00BA5583" w:rsidRDefault="00BA5583" w:rsidP="00BA55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>En 2025, la desserte par le RER E (Eole) et la mise en service du Tram 13 Express en 2026, placera la ville à 15min de Paris.</w:t>
      </w:r>
    </w:p>
    <w:p w14:paraId="14612FAF" w14:textId="77777777" w:rsidR="00BA5583" w:rsidRPr="00E928CB" w:rsidRDefault="00BA5583" w:rsidP="00BA55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Depuis plusieurs années, la collectivité s’est engagée dans un </w:t>
      </w:r>
      <w:proofErr w:type="spellStart"/>
      <w:r w:rsidRPr="00E928CB">
        <w:rPr>
          <w:rFonts w:ascii="Times New Roman" w:eastAsia="Times New Roman" w:hAnsi="Times New Roman" w:cs="Times New Roman"/>
          <w:b/>
          <w:i/>
          <w:lang w:eastAsia="fr-FR"/>
        </w:rPr>
        <w:t>process</w:t>
      </w:r>
      <w:proofErr w:type="spellEnd"/>
      <w:r w:rsidRPr="00E928CB">
        <w:rPr>
          <w:rFonts w:ascii="Times New Roman" w:eastAsia="Times New Roman" w:hAnsi="Times New Roman" w:cs="Times New Roman"/>
          <w:b/>
          <w:i/>
          <w:lang w:eastAsia="fr-FR"/>
        </w:rPr>
        <w:t xml:space="preserve"> de modernisation de son administration avec le label Marianne et une politique ressources humaines tournée vers la qualité de vie au travail de ses collaborateurs avec le dispositif Poissy Bien-Être et son Centre de Formation Interne. </w:t>
      </w:r>
    </w:p>
    <w:p w14:paraId="3299BD82" w14:textId="4F9E60DF" w:rsidR="00BA1888" w:rsidRPr="00BA1888" w:rsidRDefault="00BA1888" w:rsidP="00806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</w:p>
    <w:p w14:paraId="5906E33B" w14:textId="77777777"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14:paraId="46483F2F" w14:textId="192E9A62" w:rsidR="00422F1A" w:rsidRDefault="007C3F37" w:rsidP="0042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Accompagnant Educatif Petite Enfance </w:t>
      </w:r>
      <w:r w:rsidR="000D4788" w:rsidRPr="000D4788">
        <w:rPr>
          <w:rFonts w:ascii="Times New Roman" w:eastAsia="Times New Roman" w:hAnsi="Times New Roman" w:cs="Times New Roman"/>
          <w:b/>
          <w:lang w:eastAsia="fr-FR"/>
        </w:rPr>
        <w:t>(H/F)</w:t>
      </w:r>
      <w:r w:rsidR="00422F1A" w:rsidRPr="00422F1A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14:paraId="29DD0D34" w14:textId="094A56D2" w:rsidR="00422F1A" w:rsidRDefault="00422F1A" w:rsidP="0042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gramStart"/>
      <w:r w:rsidRPr="000D4788">
        <w:rPr>
          <w:rFonts w:ascii="Times New Roman" w:eastAsia="Times New Roman" w:hAnsi="Times New Roman" w:cs="Times New Roman"/>
          <w:b/>
          <w:lang w:eastAsia="fr-FR"/>
        </w:rPr>
        <w:t>au</w:t>
      </w:r>
      <w:proofErr w:type="gramEnd"/>
      <w:r w:rsidRPr="000D4788">
        <w:rPr>
          <w:rFonts w:ascii="Times New Roman" w:eastAsia="Times New Roman" w:hAnsi="Times New Roman" w:cs="Times New Roman"/>
          <w:b/>
          <w:lang w:eastAsia="fr-FR"/>
        </w:rPr>
        <w:t xml:space="preserve"> sein de la crèche </w:t>
      </w:r>
      <w:r w:rsidR="006D7E25">
        <w:rPr>
          <w:rFonts w:ascii="Times New Roman" w:eastAsia="Times New Roman" w:hAnsi="Times New Roman" w:cs="Times New Roman"/>
          <w:b/>
          <w:lang w:eastAsia="fr-FR"/>
        </w:rPr>
        <w:t>Gaston VARIOT</w:t>
      </w:r>
    </w:p>
    <w:p w14:paraId="0257A6CD" w14:textId="77777777" w:rsidR="000D4788" w:rsidRPr="000D4788" w:rsidRDefault="000D4788" w:rsidP="000D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bookmarkStart w:id="0" w:name="_GoBack"/>
      <w:bookmarkEnd w:id="0"/>
    </w:p>
    <w:p w14:paraId="3158FC35" w14:textId="3DD043C3" w:rsidR="00422F1A" w:rsidRPr="000D4788" w:rsidRDefault="00422F1A" w:rsidP="00422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Placé sous l'autorité hiérarchique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de la Directrice 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de la structure et en synergie avec l'équipe, vous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effectuez l’accueil, la </w:t>
      </w:r>
      <w:r w:rsidRPr="000D4788">
        <w:rPr>
          <w:rFonts w:ascii="Times New Roman" w:eastAsia="Times New Roman" w:hAnsi="Times New Roman" w:cs="Times New Roman"/>
          <w:bCs/>
          <w:lang w:eastAsia="fr-FR"/>
        </w:rPr>
        <w:t xml:space="preserve">prise en charge et </w:t>
      </w:r>
      <w:r w:rsidRPr="000D4788">
        <w:rPr>
          <w:rFonts w:ascii="Times New Roman" w:eastAsia="Times New Roman" w:hAnsi="Times New Roman" w:cs="Times New Roman"/>
          <w:lang w:eastAsia="fr-FR"/>
        </w:rPr>
        <w:t>les activités qui contribuent au développement de l’enfant dans le cadre du projet d’établissement de la structure petite enfance.</w:t>
      </w:r>
    </w:p>
    <w:p w14:paraId="73C810C5" w14:textId="77777777" w:rsidR="000D4788" w:rsidRPr="000D4788" w:rsidRDefault="000D4788" w:rsidP="000D47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D384A9A" w14:textId="77777777" w:rsidR="000D4788" w:rsidRPr="000D4788" w:rsidRDefault="000D4788" w:rsidP="000D4788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 xml:space="preserve">A ce titre, vous accueillez matin et soir les familles et les enfants et entretenez une relation de confiance avec les parents. </w:t>
      </w:r>
    </w:p>
    <w:p w14:paraId="5392EBA8" w14:textId="77777777" w:rsidR="000D4788" w:rsidRPr="000D4788" w:rsidRDefault="000D4788" w:rsidP="000D4788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>De plus, vous prenez en compte les transmissions faites par les familles et transmettez à votre tour aux familles le vécu de l’enfant durant sa journée.</w:t>
      </w:r>
    </w:p>
    <w:p w14:paraId="46677395" w14:textId="77777777" w:rsidR="000D4788" w:rsidRPr="000D4788" w:rsidRDefault="000D4788" w:rsidP="000D4788">
      <w:pPr>
        <w:spacing w:after="0"/>
        <w:rPr>
          <w:rFonts w:ascii="Times New Roman" w:eastAsia="Calibri" w:hAnsi="Times New Roman" w:cs="Times New Roman"/>
          <w:highlight w:val="yellow"/>
        </w:rPr>
      </w:pPr>
    </w:p>
    <w:p w14:paraId="09C9F605" w14:textId="15D18750" w:rsidR="000D4788" w:rsidRPr="000D4788" w:rsidRDefault="000D4788" w:rsidP="000D4788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>Vous intervenez auprès des enfants en les aidant dans l’acquisition de l’autonomie</w:t>
      </w:r>
      <w:r w:rsidR="009F136A" w:rsidRPr="009F136A">
        <w:rPr>
          <w:rFonts w:ascii="Times New Roman" w:eastAsia="Calibri" w:hAnsi="Times New Roman" w:cs="Times New Roman"/>
          <w:color w:val="4F81BD" w:themeColor="accent1"/>
        </w:rPr>
        <w:t xml:space="preserve"> </w:t>
      </w:r>
      <w:r w:rsidR="009F136A" w:rsidRPr="004F7A3F">
        <w:rPr>
          <w:rFonts w:ascii="Times New Roman" w:eastAsia="Calibri" w:hAnsi="Times New Roman" w:cs="Times New Roman"/>
        </w:rPr>
        <w:t>dans un cadre bienveillant</w:t>
      </w:r>
      <w:r w:rsidRPr="000D4788">
        <w:rPr>
          <w:rFonts w:ascii="Times New Roman" w:eastAsia="Calibri" w:hAnsi="Times New Roman" w:cs="Times New Roman"/>
        </w:rPr>
        <w:t>. Vous participez également à la réalisation des activités organisées pour les enfants et en initie</w:t>
      </w:r>
      <w:r w:rsidRPr="004F7A3F">
        <w:rPr>
          <w:rFonts w:ascii="Times New Roman" w:eastAsia="Calibri" w:hAnsi="Times New Roman" w:cs="Times New Roman"/>
        </w:rPr>
        <w:t>z</w:t>
      </w:r>
      <w:r w:rsidRPr="000D4788">
        <w:rPr>
          <w:rFonts w:ascii="Times New Roman" w:eastAsia="Calibri" w:hAnsi="Times New Roman" w:cs="Times New Roman"/>
        </w:rPr>
        <w:t xml:space="preserve"> d’autres.</w:t>
      </w:r>
    </w:p>
    <w:p w14:paraId="23EFDDF5" w14:textId="77777777" w:rsidR="000D4788" w:rsidRPr="000D4788" w:rsidRDefault="000D4788" w:rsidP="00F24B0C">
      <w:pPr>
        <w:spacing w:after="0"/>
        <w:jc w:val="both"/>
        <w:rPr>
          <w:rFonts w:ascii="Times New Roman" w:eastAsia="Calibri" w:hAnsi="Times New Roman" w:cs="Times New Roman"/>
        </w:rPr>
      </w:pPr>
    </w:p>
    <w:p w14:paraId="4422C610" w14:textId="77777777" w:rsidR="000D4788" w:rsidRPr="000D4788" w:rsidRDefault="000D4788" w:rsidP="00F24B0C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>Vous veillez à l’hygiène, la sécurité et à l’entretien du lieu d’accueil de l’enfant et collaborez à l’entretien du matériel de puériculture, du petit mobilier utilisé, des plans de change et de la biberonnerie.</w:t>
      </w:r>
    </w:p>
    <w:p w14:paraId="05152749" w14:textId="77777777" w:rsidR="000D4788" w:rsidRPr="000D4788" w:rsidRDefault="000D4788" w:rsidP="00F24B0C">
      <w:pPr>
        <w:spacing w:after="0"/>
        <w:jc w:val="both"/>
        <w:rPr>
          <w:rFonts w:ascii="Times New Roman" w:eastAsia="Calibri" w:hAnsi="Times New Roman" w:cs="Times New Roman"/>
        </w:rPr>
      </w:pPr>
      <w:r w:rsidRPr="000D4788">
        <w:rPr>
          <w:rFonts w:ascii="Times New Roman" w:eastAsia="Calibri" w:hAnsi="Times New Roman" w:cs="Times New Roman"/>
        </w:rPr>
        <w:t>Vous êtes également en charge de recenser le nombre, la forme des repas, les régimes spécifiques et vous en assurez la transmission aux agents polyvalents.</w:t>
      </w:r>
    </w:p>
    <w:p w14:paraId="1790DC56" w14:textId="77777777" w:rsidR="000D4788" w:rsidRPr="000D4788" w:rsidRDefault="000D4788" w:rsidP="00F24B0C">
      <w:pPr>
        <w:spacing w:after="0"/>
        <w:jc w:val="both"/>
        <w:rPr>
          <w:rFonts w:ascii="Times New Roman" w:eastAsia="Calibri" w:hAnsi="Times New Roman" w:cs="Times New Roman"/>
        </w:rPr>
      </w:pPr>
    </w:p>
    <w:p w14:paraId="578FF6A0" w14:textId="46FAE82E" w:rsidR="000D4788" w:rsidRPr="000D4788" w:rsidRDefault="000D4788" w:rsidP="00F24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4788">
        <w:rPr>
          <w:rFonts w:ascii="Times New Roman" w:eastAsia="Times New Roman" w:hAnsi="Times New Roman" w:cs="Times New Roman"/>
          <w:lang w:eastAsia="fr-FR"/>
        </w:rPr>
        <w:t xml:space="preserve">Titulaire du 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diplôme </w:t>
      </w:r>
      <w:r w:rsidR="009F136A">
        <w:rPr>
          <w:rFonts w:ascii="Times New Roman" w:eastAsia="Times New Roman" w:hAnsi="Times New Roman" w:cs="Times New Roman"/>
          <w:color w:val="000000"/>
          <w:lang w:eastAsia="fr-FR"/>
        </w:rPr>
        <w:t>d’état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d’auxiliaire de puériculture </w:t>
      </w:r>
      <w:r w:rsidR="007C3F37">
        <w:rPr>
          <w:rFonts w:ascii="Times New Roman" w:eastAsia="Times New Roman" w:hAnsi="Times New Roman" w:cs="Times New Roman"/>
          <w:color w:val="000000"/>
          <w:lang w:eastAsia="fr-FR"/>
        </w:rPr>
        <w:t xml:space="preserve">ou du CAP AEPE </w:t>
      </w:r>
      <w:r w:rsidRPr="000D4788">
        <w:rPr>
          <w:rFonts w:ascii="Times New Roman" w:eastAsia="Times New Roman" w:hAnsi="Times New Roman" w:cs="Times New Roman"/>
          <w:b/>
          <w:color w:val="000000"/>
          <w:lang w:eastAsia="fr-FR"/>
        </w:rPr>
        <w:t>(impératif)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0D4788">
        <w:rPr>
          <w:rFonts w:ascii="Times New Roman" w:eastAsia="Times New Roman" w:hAnsi="Times New Roman" w:cs="Times New Roman"/>
          <w:lang w:eastAsia="fr-FR"/>
        </w:rPr>
        <w:t>vous êtes disponible pour assurer des horaires flexibles.</w:t>
      </w:r>
    </w:p>
    <w:p w14:paraId="48F542AC" w14:textId="77777777" w:rsidR="000D4788" w:rsidRPr="000D4788" w:rsidRDefault="000D4788" w:rsidP="00F24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040BA591" w14:textId="29AC13C9" w:rsidR="000D4788" w:rsidRPr="000D4788" w:rsidRDefault="000D4788" w:rsidP="00F24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4788">
        <w:rPr>
          <w:rFonts w:ascii="Times New Roman" w:eastAsia="Times New Roman" w:hAnsi="Times New Roman" w:cs="Times New Roman"/>
          <w:lang w:eastAsia="fr-FR"/>
        </w:rPr>
        <w:t>A votre s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ens de la communication</w:t>
      </w:r>
      <w:r w:rsidR="00F24B0C">
        <w:rPr>
          <w:rFonts w:ascii="Times New Roman" w:eastAsia="Times New Roman" w:hAnsi="Times New Roman" w:cs="Times New Roman"/>
          <w:color w:val="000000"/>
          <w:lang w:eastAsia="fr-FR"/>
        </w:rPr>
        <w:t>, de l’écoute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et de l'observation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, vous alliez 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>intérêt pour l'amélioration de la qualité de l'accueil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 et</w:t>
      </w:r>
      <w:r w:rsidRPr="000D4788">
        <w:rPr>
          <w:rFonts w:ascii="Times New Roman" w:eastAsia="Times New Roman" w:hAnsi="Times New Roman" w:cs="Times New Roman"/>
          <w:color w:val="000000"/>
          <w:lang w:eastAsia="fr-FR"/>
        </w:rPr>
        <w:t xml:space="preserve"> bonne organisation dans le travail</w:t>
      </w:r>
      <w:r w:rsidRPr="000D4788">
        <w:rPr>
          <w:rFonts w:ascii="Times New Roman" w:eastAsia="Times New Roman" w:hAnsi="Times New Roman" w:cs="Times New Roman"/>
          <w:lang w:eastAsia="fr-FR"/>
        </w:rPr>
        <w:t xml:space="preserve">. </w:t>
      </w:r>
      <w:r w:rsidR="00422F1A">
        <w:rPr>
          <w:rFonts w:ascii="Times New Roman" w:eastAsia="Times New Roman" w:hAnsi="Times New Roman" w:cs="Times New Roman"/>
          <w:lang w:eastAsia="fr-FR"/>
        </w:rPr>
        <w:t>R</w:t>
      </w:r>
      <w:r w:rsidRPr="000D4788">
        <w:rPr>
          <w:rFonts w:ascii="Times New Roman" w:eastAsia="Times New Roman" w:hAnsi="Times New Roman" w:cs="Times New Roman"/>
          <w:lang w:eastAsia="fr-FR"/>
        </w:rPr>
        <w:t>igoureux et patient, vous faites preuve de dynamisme, de discrétion et d’une réelle capacité à travailler en équipe.</w:t>
      </w:r>
    </w:p>
    <w:p w14:paraId="4DDB606D" w14:textId="77777777" w:rsidR="0062503A" w:rsidRDefault="0062503A" w:rsidP="0062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740F0AA3" w14:textId="77777777" w:rsidR="00025B95" w:rsidRPr="00FE5D9D" w:rsidRDefault="00025B95" w:rsidP="00ED6B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 xml:space="preserve">Adressez votre candidature (lettre de motivation et CV) </w:t>
      </w:r>
      <w:r w:rsidR="00ED6B37">
        <w:rPr>
          <w:rFonts w:ascii="Times New Roman" w:eastAsia="Times New Roman" w:hAnsi="Times New Roman" w:cs="Times New Roman"/>
          <w:lang w:eastAsia="fr-FR"/>
        </w:rPr>
        <w:t>dans les meilleurs délais</w:t>
      </w:r>
      <w:r w:rsidR="009F38DB">
        <w:rPr>
          <w:rFonts w:ascii="Times New Roman" w:eastAsia="Times New Roman" w:hAnsi="Times New Roman" w:cs="Times New Roman"/>
          <w:lang w:eastAsia="fr-FR"/>
        </w:rPr>
        <w:t>,</w:t>
      </w:r>
    </w:p>
    <w:p w14:paraId="001815A4" w14:textId="77777777" w:rsidR="00025B95" w:rsidRPr="00FE5D9D" w:rsidRDefault="00025B95" w:rsidP="00ED6B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E5D9D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FE5D9D">
        <w:rPr>
          <w:rFonts w:ascii="Times New Roman" w:eastAsia="Times New Roman" w:hAnsi="Times New Roman" w:cs="Times New Roman"/>
          <w:lang w:eastAsia="fr-FR"/>
        </w:rPr>
        <w:t xml:space="preserve"> </w:t>
      </w:r>
      <w:r w:rsidR="007B105B">
        <w:rPr>
          <w:rFonts w:ascii="Times New Roman" w:eastAsia="Times New Roman" w:hAnsi="Times New Roman" w:cs="Times New Roman"/>
          <w:lang w:eastAsia="fr-FR"/>
        </w:rPr>
        <w:t>Madame</w:t>
      </w:r>
      <w:r w:rsidRPr="00FE5D9D">
        <w:rPr>
          <w:rFonts w:ascii="Times New Roman" w:eastAsia="Times New Roman" w:hAnsi="Times New Roman" w:cs="Times New Roman"/>
          <w:lang w:eastAsia="fr-FR"/>
        </w:rPr>
        <w:t xml:space="preserve"> le Maire – Vice-président</w:t>
      </w:r>
      <w:r w:rsidR="007B105B">
        <w:rPr>
          <w:rFonts w:ascii="Times New Roman" w:eastAsia="Times New Roman" w:hAnsi="Times New Roman" w:cs="Times New Roman"/>
          <w:lang w:eastAsia="fr-FR"/>
        </w:rPr>
        <w:t>e</w:t>
      </w:r>
      <w:r w:rsidRPr="00FE5D9D">
        <w:rPr>
          <w:rFonts w:ascii="Times New Roman" w:eastAsia="Times New Roman" w:hAnsi="Times New Roman" w:cs="Times New Roman"/>
          <w:lang w:eastAsia="fr-FR"/>
        </w:rPr>
        <w:t xml:space="preserve"> de la Communauté urbaine Grand Paris Seine &amp; Oise –</w:t>
      </w:r>
    </w:p>
    <w:p w14:paraId="3702E2F6" w14:textId="77777777" w:rsidR="00025B95" w:rsidRPr="00FE5D9D" w:rsidRDefault="007B105B" w:rsidP="00ED6B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Conseillère régionale d’Ile de France</w:t>
      </w:r>
    </w:p>
    <w:p w14:paraId="04C9BB8F" w14:textId="77777777" w:rsidR="00025B95" w:rsidRPr="00FE5D9D" w:rsidRDefault="00025B95" w:rsidP="00ED6B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D9D">
        <w:rPr>
          <w:rFonts w:ascii="Times New Roman" w:eastAsia="Times New Roman" w:hAnsi="Times New Roman" w:cs="Times New Roman"/>
          <w:lang w:eastAsia="fr-FR"/>
        </w:rPr>
        <w:t xml:space="preserve">Place de la République -  </w:t>
      </w:r>
      <w:r w:rsidRPr="00FE5D9D">
        <w:rPr>
          <w:rFonts w:ascii="Times New Roman" w:hAnsi="Times New Roman" w:cs="Times New Roman"/>
        </w:rPr>
        <w:t>BP 3081 - 78303 Poissy cedex</w:t>
      </w:r>
    </w:p>
    <w:p w14:paraId="4A2D02F0" w14:textId="77777777" w:rsidR="00025B95" w:rsidRDefault="00025B95" w:rsidP="00ED6B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E5D9D">
        <w:rPr>
          <w:rFonts w:ascii="Times New Roman" w:eastAsia="Times New Roman" w:hAnsi="Times New Roman" w:cs="Times New Roman"/>
          <w:lang w:eastAsia="fr-FR"/>
        </w:rPr>
        <w:t>ou</w:t>
      </w:r>
      <w:proofErr w:type="gramEnd"/>
      <w:r w:rsidRPr="00FE5D9D">
        <w:rPr>
          <w:rFonts w:ascii="Times New Roman" w:eastAsia="Times New Roman" w:hAnsi="Times New Roman" w:cs="Times New Roman"/>
          <w:lang w:eastAsia="fr-FR"/>
        </w:rPr>
        <w:t xml:space="preserve"> par courriel : recrutement@ville-poissy.fr</w:t>
      </w:r>
    </w:p>
    <w:sectPr w:rsidR="00025B95" w:rsidSect="00E60E5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C"/>
    <w:rsid w:val="0000242E"/>
    <w:rsid w:val="00025B95"/>
    <w:rsid w:val="00071AB1"/>
    <w:rsid w:val="000D4788"/>
    <w:rsid w:val="0014556E"/>
    <w:rsid w:val="00165F25"/>
    <w:rsid w:val="001A1951"/>
    <w:rsid w:val="00242575"/>
    <w:rsid w:val="00322459"/>
    <w:rsid w:val="00422F1A"/>
    <w:rsid w:val="0044158B"/>
    <w:rsid w:val="00471A6A"/>
    <w:rsid w:val="0047499A"/>
    <w:rsid w:val="004B533F"/>
    <w:rsid w:val="004F7A3F"/>
    <w:rsid w:val="00511478"/>
    <w:rsid w:val="00513C1C"/>
    <w:rsid w:val="005222FE"/>
    <w:rsid w:val="0053687E"/>
    <w:rsid w:val="0060400F"/>
    <w:rsid w:val="0062503A"/>
    <w:rsid w:val="006276D1"/>
    <w:rsid w:val="00685559"/>
    <w:rsid w:val="006A7FE6"/>
    <w:rsid w:val="006D2436"/>
    <w:rsid w:val="006D7E25"/>
    <w:rsid w:val="00716640"/>
    <w:rsid w:val="007B105B"/>
    <w:rsid w:val="007C3F37"/>
    <w:rsid w:val="007E6DAA"/>
    <w:rsid w:val="00806B3E"/>
    <w:rsid w:val="00833B9F"/>
    <w:rsid w:val="00852EF1"/>
    <w:rsid w:val="0086622F"/>
    <w:rsid w:val="008863E9"/>
    <w:rsid w:val="008E0F85"/>
    <w:rsid w:val="00924A1B"/>
    <w:rsid w:val="00936A52"/>
    <w:rsid w:val="0098113C"/>
    <w:rsid w:val="00993BE6"/>
    <w:rsid w:val="009F136A"/>
    <w:rsid w:val="009F38DB"/>
    <w:rsid w:val="00B15FD6"/>
    <w:rsid w:val="00BA1888"/>
    <w:rsid w:val="00BA1D82"/>
    <w:rsid w:val="00BA5583"/>
    <w:rsid w:val="00BF0ABD"/>
    <w:rsid w:val="00C95FD6"/>
    <w:rsid w:val="00CD6C32"/>
    <w:rsid w:val="00CF3179"/>
    <w:rsid w:val="00D26BAC"/>
    <w:rsid w:val="00D37F12"/>
    <w:rsid w:val="00D57529"/>
    <w:rsid w:val="00D86453"/>
    <w:rsid w:val="00E03336"/>
    <w:rsid w:val="00E249A8"/>
    <w:rsid w:val="00E358EF"/>
    <w:rsid w:val="00E60E5B"/>
    <w:rsid w:val="00ED6B37"/>
    <w:rsid w:val="00F24B0C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1716"/>
  <w15:docId w15:val="{1D587A93-74B6-466E-8D4E-1F09DF23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Lastere Nathalie</cp:lastModifiedBy>
  <cp:revision>2</cp:revision>
  <cp:lastPrinted>2017-09-20T10:03:00Z</cp:lastPrinted>
  <dcterms:created xsi:type="dcterms:W3CDTF">2024-05-13T08:22:00Z</dcterms:created>
  <dcterms:modified xsi:type="dcterms:W3CDTF">2024-05-13T08:22:00Z</dcterms:modified>
</cp:coreProperties>
</file>